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AA37" w14:textId="700F4127" w:rsidR="00BD2BEF" w:rsidRPr="00DE4DB3" w:rsidRDefault="007B0F4A" w:rsidP="00DE4DB3">
      <w:pPr>
        <w:pStyle w:val="Kop1"/>
        <w:jc w:val="center"/>
        <w:rPr>
          <w:sz w:val="96"/>
        </w:rPr>
      </w:pPr>
      <w:r>
        <w:rPr>
          <w:sz w:val="96"/>
        </w:rPr>
        <w:t>Jaarverslag 2016</w:t>
      </w:r>
    </w:p>
    <w:p w14:paraId="26533E64" w14:textId="77777777" w:rsidR="00DE4DB3" w:rsidRDefault="00DE4DB3" w:rsidP="00E2092E">
      <w:pPr>
        <w:rPr>
          <w:noProof/>
          <w14:ligatures w14:val="none"/>
          <w14:numForm w14:val="default"/>
          <w14:numSpacing w14:val="default"/>
          <w14:cntxtAlts w14:val="0"/>
        </w:rPr>
      </w:pPr>
    </w:p>
    <w:p w14:paraId="5FF3DEE2" w14:textId="77777777" w:rsidR="00DE4DB3" w:rsidRDefault="00DE4DB3" w:rsidP="00E2092E">
      <w:pPr>
        <w:rPr>
          <w:noProof/>
          <w14:ligatures w14:val="none"/>
          <w14:numForm w14:val="default"/>
          <w14:numSpacing w14:val="default"/>
          <w14:cntxtAlts w14:val="0"/>
        </w:rPr>
      </w:pPr>
    </w:p>
    <w:p w14:paraId="70AF55D2" w14:textId="77777777" w:rsidR="00DE4DB3" w:rsidRDefault="00DE4DB3" w:rsidP="00E2092E">
      <w:pPr>
        <w:rPr>
          <w:noProof/>
          <w14:ligatures w14:val="none"/>
          <w14:numForm w14:val="default"/>
          <w14:numSpacing w14:val="default"/>
          <w14:cntxtAlts w14:val="0"/>
        </w:rPr>
      </w:pPr>
    </w:p>
    <w:p w14:paraId="54D211C2" w14:textId="29BA71E0" w:rsidR="00E2092E" w:rsidRDefault="00DE4DB3" w:rsidP="00E2092E">
      <w:r>
        <w:rPr>
          <w:noProof/>
          <w14:ligatures w14:val="none"/>
          <w14:numForm w14:val="default"/>
          <w14:numSpacing w14:val="default"/>
          <w14:cntxtAlts w14:val="0"/>
        </w:rPr>
        <w:drawing>
          <wp:inline distT="0" distB="0" distL="0" distR="0" wp14:anchorId="5A6F3FF6" wp14:editId="38FEFFBE">
            <wp:extent cx="5039360" cy="377952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sc-miyoh-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360" cy="3779520"/>
                    </a:xfrm>
                    <a:prstGeom prst="rect">
                      <a:avLst/>
                    </a:prstGeom>
                  </pic:spPr>
                </pic:pic>
              </a:graphicData>
            </a:graphic>
          </wp:inline>
        </w:drawing>
      </w:r>
    </w:p>
    <w:p w14:paraId="10343179" w14:textId="3D5AA6B4" w:rsidR="00E2092E" w:rsidRDefault="00E2092E" w:rsidP="00E2092E"/>
    <w:p w14:paraId="59BA26A0" w14:textId="55689CCB" w:rsidR="00E2092E" w:rsidRDefault="00E2092E" w:rsidP="00E2092E"/>
    <w:p w14:paraId="2953FB54" w14:textId="15DD885B" w:rsidR="00E2092E" w:rsidRDefault="00E2092E" w:rsidP="00E2092E"/>
    <w:p w14:paraId="6EC4BF6E" w14:textId="2485CCF0" w:rsidR="00E2092E" w:rsidRPr="00E2092E" w:rsidRDefault="00E2092E" w:rsidP="00E2092E"/>
    <w:p w14:paraId="47043343" w14:textId="1F2A5DB6" w:rsidR="00DE4DB3" w:rsidRDefault="00DE4DB3" w:rsidP="00DE4DB3"/>
    <w:p w14:paraId="3759D780" w14:textId="0CAD0ED0" w:rsidR="00DE4DB3" w:rsidRDefault="00DE4DB3" w:rsidP="00DE4DB3"/>
    <w:p w14:paraId="661DF5B6" w14:textId="26683125" w:rsidR="00DE4DB3" w:rsidRDefault="00DE4DB3" w:rsidP="00DE4DB3"/>
    <w:p w14:paraId="0E3E65DA" w14:textId="4F382C77" w:rsidR="00DE4DB3" w:rsidRDefault="00DE4DB3" w:rsidP="00DE4DB3">
      <w:pPr>
        <w:pStyle w:val="Kop2"/>
      </w:pPr>
      <w:r>
        <w:lastRenderedPageBreak/>
        <w:t>voorwoord</w:t>
      </w:r>
    </w:p>
    <w:p w14:paraId="09745ABC" w14:textId="1BA66041" w:rsidR="00DD117C" w:rsidRDefault="007B0F4A" w:rsidP="00DE4DB3">
      <w:pPr>
        <w:rPr>
          <w:shd w:val="clear" w:color="auto" w:fill="FFFFFF"/>
        </w:rPr>
      </w:pPr>
      <w:r>
        <w:rPr>
          <w:shd w:val="clear" w:color="auto" w:fill="FFFFFF"/>
        </w:rPr>
        <w:t xml:space="preserve">Voor u ligt het jaarverslag van Ruach Fonds 2016. We kunnen terugkijken op een jaar waarin gestelde doelen zijn behaald en we hebben kunnen bijdragen aan een betere maatschappij. </w:t>
      </w:r>
      <w:r w:rsidR="00DE4DB3">
        <w:rPr>
          <w:shd w:val="clear" w:color="auto" w:fill="FFFFFF"/>
        </w:rPr>
        <w:t>Een mooie samenleving waarin iedereen, de natuur en onze duurzame creaties tot hun recht komen bouwen we samen. Om daarin ondersteuning te bieden participeert Stichting Ruach Fonds in projecten of initieert deze zelf in binnen- en buitenland.</w:t>
      </w:r>
      <w:r w:rsidR="00DE4DB3">
        <w:br/>
      </w:r>
      <w:r w:rsidR="00DE4DB3">
        <w:rPr>
          <w:shd w:val="clear" w:color="auto" w:fill="FFFFFF"/>
        </w:rPr>
        <w:t xml:space="preserve">Dit zijn ontwikkelingen vanuit People, </w:t>
      </w:r>
      <w:proofErr w:type="spellStart"/>
      <w:r w:rsidR="00DE4DB3">
        <w:rPr>
          <w:shd w:val="clear" w:color="auto" w:fill="FFFFFF"/>
        </w:rPr>
        <w:t>Planet</w:t>
      </w:r>
      <w:proofErr w:type="spellEnd"/>
      <w:r w:rsidR="00DE4DB3">
        <w:rPr>
          <w:shd w:val="clear" w:color="auto" w:fill="FFFFFF"/>
        </w:rPr>
        <w:t xml:space="preserve">, </w:t>
      </w:r>
      <w:proofErr w:type="spellStart"/>
      <w:r w:rsidR="00DE4DB3">
        <w:rPr>
          <w:shd w:val="clear" w:color="auto" w:fill="FFFFFF"/>
        </w:rPr>
        <w:t>Prosperity</w:t>
      </w:r>
      <w:proofErr w:type="spellEnd"/>
      <w:r w:rsidR="00DE4DB3">
        <w:rPr>
          <w:shd w:val="clear" w:color="auto" w:fill="FFFFFF"/>
        </w:rPr>
        <w:t xml:space="preserve"> of Participation, kunst en cultuur of vanuit een Christelijke/kerkelijke doelstelling.</w:t>
      </w:r>
      <w:r w:rsidR="00CF2856" w:rsidRPr="00CF2856">
        <w:t xml:space="preserve"> </w:t>
      </w:r>
      <w:r w:rsidR="00C97F02">
        <w:rPr>
          <w:shd w:val="clear" w:color="auto" w:fill="FFFFFF"/>
        </w:rPr>
        <w:t>Ruach Fonds</w:t>
      </w:r>
      <w:r w:rsidR="00CF2856" w:rsidRPr="00CF2856">
        <w:rPr>
          <w:shd w:val="clear" w:color="auto" w:fill="FFFFFF"/>
        </w:rPr>
        <w:t xml:space="preserve">  stelt  zich </w:t>
      </w:r>
      <w:r w:rsidR="00C97F02">
        <w:rPr>
          <w:shd w:val="clear" w:color="auto" w:fill="FFFFFF"/>
        </w:rPr>
        <w:t>eveneens</w:t>
      </w:r>
      <w:r w:rsidR="00CF2856" w:rsidRPr="00CF2856">
        <w:rPr>
          <w:shd w:val="clear" w:color="auto" w:fill="FFFFFF"/>
        </w:rPr>
        <w:t xml:space="preserve"> ten  doel  activiteiten  en  initiatieven  van  familie  De  Witte  op  het  gebied  van  de  Christelijke  levensovertuiging,  rentmeesterschap/duurzaamheid  en  kunst  &amp;  </w:t>
      </w:r>
      <w:proofErr w:type="gramStart"/>
      <w:r w:rsidR="00CF2856" w:rsidRPr="00CF2856">
        <w:rPr>
          <w:shd w:val="clear" w:color="auto" w:fill="FFFFFF"/>
        </w:rPr>
        <w:t>cultuur,  met</w:t>
      </w:r>
      <w:proofErr w:type="gramEnd"/>
      <w:r w:rsidR="00CF2856" w:rsidRPr="00CF2856">
        <w:rPr>
          <w:shd w:val="clear" w:color="auto" w:fill="FFFFFF"/>
        </w:rPr>
        <w:t xml:space="preserve">  als  nevendoel  een  breder  maatschappelijk  belang  dienen,  te  </w:t>
      </w:r>
      <w:proofErr w:type="spellStart"/>
      <w:r w:rsidR="00CF2856" w:rsidRPr="00CF2856">
        <w:rPr>
          <w:shd w:val="clear" w:color="auto" w:fill="FFFFFF"/>
        </w:rPr>
        <w:t>initieren</w:t>
      </w:r>
      <w:proofErr w:type="spellEnd"/>
      <w:r w:rsidR="00CF2856" w:rsidRPr="00CF2856">
        <w:rPr>
          <w:shd w:val="clear" w:color="auto" w:fill="FFFFFF"/>
        </w:rPr>
        <w:t xml:space="preserve">  en/of  vorm  te  geven  in  en  buiten  Nederland.</w:t>
      </w:r>
      <w:r w:rsidR="00DE4DB3">
        <w:rPr>
          <w:shd w:val="clear" w:color="auto" w:fill="FFFFFF"/>
        </w:rPr>
        <w:t xml:space="preserve"> Alle projecten dienen een hoger maatschappelijk belang. Ruach Fonds probeert zoveel mogelijk te opereren als een ‘circulair fonds’.</w:t>
      </w:r>
      <w:r w:rsidR="00CF2856">
        <w:rPr>
          <w:shd w:val="clear" w:color="auto" w:fill="FFFFFF"/>
        </w:rPr>
        <w:t xml:space="preserve"> </w:t>
      </w:r>
    </w:p>
    <w:p w14:paraId="48FD58F0" w14:textId="75354E02" w:rsidR="00DE4DB3" w:rsidRDefault="00DE4DB3" w:rsidP="00DE4DB3">
      <w:pPr>
        <w:rPr>
          <w:shd w:val="clear" w:color="auto" w:fill="FFFFFF"/>
        </w:rPr>
      </w:pPr>
      <w:r>
        <w:rPr>
          <w:shd w:val="clear" w:color="auto" w:fill="FFFFFF"/>
        </w:rPr>
        <w:t>Het b</w:t>
      </w:r>
      <w:r w:rsidR="007B0F4A">
        <w:rPr>
          <w:shd w:val="clear" w:color="auto" w:fill="FFFFFF"/>
        </w:rPr>
        <w:t>estuur van Ruach Fonds wordt gevormd door de heer D.W. de Witte, G. de Witte-Nagel &amp; M. C. Dijkgraaf.</w:t>
      </w:r>
      <w:r>
        <w:rPr>
          <w:shd w:val="clear" w:color="auto" w:fill="FFFFFF"/>
        </w:rPr>
        <w:t xml:space="preserve"> </w:t>
      </w:r>
    </w:p>
    <w:p w14:paraId="17AB0868" w14:textId="45E59445" w:rsidR="00DE4DB3" w:rsidRDefault="00DE4DB3" w:rsidP="00DE4DB3">
      <w:pPr>
        <w:rPr>
          <w:shd w:val="clear" w:color="auto" w:fill="FFFFFF"/>
        </w:rPr>
      </w:pPr>
      <w:r>
        <w:rPr>
          <w:shd w:val="clear" w:color="auto" w:fill="FFFFFF"/>
        </w:rPr>
        <w:t>Stichting Ruach Fonds staat ingeschreven onder KVK-nummer: 60384093.</w:t>
      </w:r>
      <w:r>
        <w:t xml:space="preserve"> </w:t>
      </w:r>
      <w:r>
        <w:br/>
      </w:r>
      <w:r>
        <w:rPr>
          <w:shd w:val="clear" w:color="auto" w:fill="FFFFFF"/>
        </w:rPr>
        <w:t xml:space="preserve">Het </w:t>
      </w:r>
      <w:proofErr w:type="gramStart"/>
      <w:r>
        <w:rPr>
          <w:shd w:val="clear" w:color="auto" w:fill="FFFFFF"/>
        </w:rPr>
        <w:t>IBAN rekeningnummer</w:t>
      </w:r>
      <w:proofErr w:type="gramEnd"/>
      <w:r>
        <w:rPr>
          <w:shd w:val="clear" w:color="auto" w:fill="FFFFFF"/>
        </w:rPr>
        <w:t xml:space="preserve"> van Stichting Ruach Fonds is:</w:t>
      </w:r>
      <w:r>
        <w:t xml:space="preserve"> </w:t>
      </w:r>
      <w:r>
        <w:rPr>
          <w:shd w:val="clear" w:color="auto" w:fill="FFFFFF"/>
        </w:rPr>
        <w:t>NL68 TRIO 0390 9704 09.</w:t>
      </w:r>
    </w:p>
    <w:p w14:paraId="4A95B516" w14:textId="402DF44D" w:rsidR="00DE4DB3" w:rsidRDefault="00DE4DB3" w:rsidP="00DE4DB3">
      <w:pPr>
        <w:pStyle w:val="Kop2"/>
        <w:rPr>
          <w:shd w:val="clear" w:color="auto" w:fill="FFFFFF"/>
        </w:rPr>
      </w:pPr>
      <w:r>
        <w:rPr>
          <w:shd w:val="clear" w:color="auto" w:fill="FFFFFF"/>
        </w:rPr>
        <w:t>projecten</w:t>
      </w:r>
    </w:p>
    <w:p w14:paraId="3FDCA402" w14:textId="79701C57" w:rsidR="00DE4DB3" w:rsidRDefault="00DE4DB3" w:rsidP="00DE4DB3">
      <w:r>
        <w:t>In het afgelopen jaar heeft Ruach Fonds bij kunnen dragen aan de volgende projecten:</w:t>
      </w:r>
    </w:p>
    <w:p w14:paraId="0BBC0F70" w14:textId="3CFBBF25" w:rsidR="007B0F4A" w:rsidRDefault="007B0F4A" w:rsidP="00CF2856">
      <w:pPr>
        <w:pStyle w:val="Kop3"/>
      </w:pPr>
      <w:r w:rsidRPr="007B0F4A">
        <w:t xml:space="preserve">Oikocredit </w:t>
      </w:r>
    </w:p>
    <w:p w14:paraId="407D4288" w14:textId="0A7B132F" w:rsidR="007B0F4A" w:rsidRDefault="007B0F4A" w:rsidP="007B0F4A">
      <w:r>
        <w:rPr>
          <w:noProof/>
          <w14:ligatures w14:val="none"/>
          <w14:numForm w14:val="default"/>
          <w14:numSpacing w14:val="default"/>
          <w14:cntxtAlts w14:val="0"/>
        </w:rPr>
        <w:drawing>
          <wp:anchor distT="0" distB="0" distL="114300" distR="114300" simplePos="0" relativeHeight="251664384" behindDoc="0" locked="0" layoutInCell="1" allowOverlap="1" wp14:anchorId="1287CAE8" wp14:editId="5106BC85">
            <wp:simplePos x="0" y="0"/>
            <wp:positionH relativeFrom="margin">
              <wp:posOffset>3236226</wp:posOffset>
            </wp:positionH>
            <wp:positionV relativeFrom="margin">
              <wp:posOffset>5483225</wp:posOffset>
            </wp:positionV>
            <wp:extent cx="2200275" cy="1649730"/>
            <wp:effectExtent l="0" t="0" r="9525" b="7620"/>
            <wp:wrapSquare wrapText="bothSides"/>
            <wp:docPr id="15" name="Afbeelding 15" descr="Afbeelding met boom, buiten, plant, gro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MG56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649730"/>
                    </a:xfrm>
                    <a:prstGeom prst="rect">
                      <a:avLst/>
                    </a:prstGeom>
                  </pic:spPr>
                </pic:pic>
              </a:graphicData>
            </a:graphic>
            <wp14:sizeRelH relativeFrom="margin">
              <wp14:pctWidth>0</wp14:pctWidth>
            </wp14:sizeRelH>
            <wp14:sizeRelV relativeFrom="margin">
              <wp14:pctHeight>0</wp14:pctHeight>
            </wp14:sizeRelV>
          </wp:anchor>
        </w:drawing>
      </w:r>
      <w:r>
        <w:t>Oikocredit f</w:t>
      </w:r>
      <w:r w:rsidRPr="007B0F4A">
        <w:t>aciliteert micro kredieten waarmee mensen een kleinschalig bedrijfje kunnen opzetten om in hun levensonderhoud te voorzien. Het achterliggende doel is structurele armoedebestrijding door zelfredzaamheid. Ruach Fonds stelt hiervoor financiële middelen ter beschikking vanuit een circulair fonds gedachte.</w:t>
      </w:r>
    </w:p>
    <w:p w14:paraId="2E9BB5E3" w14:textId="77777777" w:rsidR="007B0F4A" w:rsidRPr="007B0F4A" w:rsidRDefault="007B0F4A" w:rsidP="007B0F4A"/>
    <w:p w14:paraId="3E80DCA0" w14:textId="0029C8B7" w:rsidR="007B0F4A" w:rsidRDefault="007B0F4A" w:rsidP="007B0F4A">
      <w:pPr>
        <w:pStyle w:val="Kop3"/>
      </w:pPr>
      <w:r>
        <w:lastRenderedPageBreak/>
        <w:t>Stichting Voor Je Buurt</w:t>
      </w:r>
    </w:p>
    <w:p w14:paraId="1E2CCFAE" w14:textId="2205A2F9" w:rsidR="007B0F4A" w:rsidRDefault="007B0F4A" w:rsidP="007B0F4A">
      <w:r>
        <w:t xml:space="preserve">Stichting </w:t>
      </w:r>
      <w:r w:rsidRPr="007B0F4A">
        <w:t xml:space="preserve">Voor je Buurt is </w:t>
      </w:r>
      <w:r>
        <w:t>een</w:t>
      </w:r>
      <w:r w:rsidRPr="007B0F4A">
        <w:t xml:space="preserve"> </w:t>
      </w:r>
      <w:proofErr w:type="spellStart"/>
      <w:r w:rsidRPr="007B0F4A">
        <w:t>crowdfundingplatform</w:t>
      </w:r>
      <w:proofErr w:type="spellEnd"/>
      <w:r w:rsidRPr="007B0F4A">
        <w:t xml:space="preserve"> voor je buurt, dorp of stad. Via Voor je Buurt zamel je geld, hulp en materiaal in en geef je samen met anderen kleur aan je omgeving. </w:t>
      </w:r>
      <w:r>
        <w:t xml:space="preserve">Ruach Fonds heeft hieraan een </w:t>
      </w:r>
      <w:proofErr w:type="spellStart"/>
      <w:r>
        <w:t>financiele</w:t>
      </w:r>
      <w:proofErr w:type="spellEnd"/>
      <w:r>
        <w:t xml:space="preserve"> bijdrage geleverd.</w:t>
      </w:r>
    </w:p>
    <w:p w14:paraId="289438F9" w14:textId="5E409481" w:rsidR="007B0F4A" w:rsidRPr="007B0F4A" w:rsidRDefault="007B0F4A" w:rsidP="007B0F4A">
      <w:pPr>
        <w:rPr>
          <w:b/>
        </w:rPr>
      </w:pPr>
      <w:r w:rsidRPr="007B0F4A">
        <w:rPr>
          <w:b/>
        </w:rPr>
        <w:t>Stichting Kinderhulp Ghana</w:t>
      </w:r>
    </w:p>
    <w:p w14:paraId="66D11F39" w14:textId="0025DCD5" w:rsidR="007B0F4A" w:rsidRDefault="00102A75" w:rsidP="007B0F4A">
      <w:r>
        <w:t xml:space="preserve">Stichting Kinderhulp Ghana helpt straatkinderen met onderwijs, zorg en sociale zorg. Samen met de lokale bevolking wordt gewerkt aan </w:t>
      </w:r>
      <w:proofErr w:type="spellStart"/>
      <w:r>
        <w:t>iniatieven</w:t>
      </w:r>
      <w:proofErr w:type="spellEnd"/>
      <w:r>
        <w:t xml:space="preserve"> om mensen op te leiden en te voorzien in dagelijkse behoeften. Ruach Fonds heeft dit werk gesteund met een financiële bijdrage.</w:t>
      </w:r>
    </w:p>
    <w:p w14:paraId="47959A5D" w14:textId="368CA2F2" w:rsidR="00102A75" w:rsidRDefault="00102A75" w:rsidP="007B0F4A">
      <w:r>
        <w:t>Andere organisaties/projecten waar Ruach Fonds in 2016 een bijdrage aan heeft gedaan zijn:</w:t>
      </w:r>
    </w:p>
    <w:p w14:paraId="4C53FDF9" w14:textId="7DDEB50C" w:rsidR="00102A75" w:rsidRDefault="00102A75" w:rsidP="00102A75">
      <w:pPr>
        <w:pStyle w:val="Lijstalinea"/>
        <w:numPr>
          <w:ilvl w:val="0"/>
          <w:numId w:val="10"/>
        </w:numPr>
      </w:pPr>
      <w:r>
        <w:t>Wereld Natuur Fonds</w:t>
      </w:r>
    </w:p>
    <w:p w14:paraId="63D493C7" w14:textId="468F2684" w:rsidR="00102A75" w:rsidRDefault="00102A75" w:rsidP="00102A75">
      <w:pPr>
        <w:pStyle w:val="Lijstalinea"/>
        <w:numPr>
          <w:ilvl w:val="0"/>
          <w:numId w:val="10"/>
        </w:numPr>
      </w:pPr>
      <w:proofErr w:type="spellStart"/>
      <w:r>
        <w:t>Kenta</w:t>
      </w:r>
      <w:proofErr w:type="spellEnd"/>
      <w:r>
        <w:t xml:space="preserve"> Stichting AMC Foundation</w:t>
      </w:r>
    </w:p>
    <w:p w14:paraId="21B91564" w14:textId="77777777" w:rsidR="00102A75" w:rsidRDefault="00102A75" w:rsidP="00102A75"/>
    <w:p w14:paraId="11DA230C" w14:textId="787F3C60" w:rsidR="00102A75" w:rsidRDefault="00102A75" w:rsidP="00102A75">
      <w:pPr>
        <w:pStyle w:val="Kop1"/>
        <w:rPr>
          <w:b/>
          <w:color w:val="808080" w:themeColor="background1" w:themeShade="80"/>
          <w:sz w:val="52"/>
        </w:rPr>
      </w:pPr>
    </w:p>
    <w:p w14:paraId="553734CE" w14:textId="77777777" w:rsidR="00102A75" w:rsidRDefault="00102A75" w:rsidP="00102A75"/>
    <w:p w14:paraId="6F7E6EB6" w14:textId="77777777" w:rsidR="00102A75" w:rsidRDefault="00102A75" w:rsidP="00102A75"/>
    <w:p w14:paraId="65FACE92" w14:textId="77777777" w:rsidR="00102A75" w:rsidRDefault="00102A75" w:rsidP="00102A75"/>
    <w:p w14:paraId="11913E0D" w14:textId="77777777" w:rsidR="00102A75" w:rsidRDefault="00102A75" w:rsidP="00102A75"/>
    <w:p w14:paraId="67C5A510" w14:textId="77777777" w:rsidR="00102A75" w:rsidRDefault="00102A75" w:rsidP="00102A75"/>
    <w:p w14:paraId="35E6475D" w14:textId="77777777" w:rsidR="00102A75" w:rsidRDefault="00102A75" w:rsidP="00102A75"/>
    <w:p w14:paraId="389B8A91" w14:textId="77777777" w:rsidR="00102A75" w:rsidRDefault="00102A75" w:rsidP="00102A75"/>
    <w:p w14:paraId="56F448C0" w14:textId="77777777" w:rsidR="00102A75" w:rsidRDefault="00102A75" w:rsidP="00102A75"/>
    <w:p w14:paraId="0176F380" w14:textId="77777777" w:rsidR="00102A75" w:rsidRDefault="00102A75" w:rsidP="00102A75"/>
    <w:p w14:paraId="766BCB51" w14:textId="77777777" w:rsidR="00102A75" w:rsidRDefault="00102A75" w:rsidP="00102A75"/>
    <w:p w14:paraId="32EBACF5" w14:textId="77777777" w:rsidR="00102A75" w:rsidRDefault="00102A75" w:rsidP="00102A75"/>
    <w:p w14:paraId="23F0B384" w14:textId="77777777" w:rsidR="00102A75" w:rsidRDefault="00102A75" w:rsidP="00102A75"/>
    <w:p w14:paraId="41F36043" w14:textId="77777777" w:rsidR="00102A75" w:rsidRDefault="00102A75" w:rsidP="00102A75"/>
    <w:p w14:paraId="0E7EBBBA" w14:textId="642386B3" w:rsidR="00102A75" w:rsidRPr="00102A75" w:rsidRDefault="00102A75" w:rsidP="00102A75">
      <w:pPr>
        <w:pStyle w:val="Kop1"/>
        <w:rPr>
          <w:sz w:val="52"/>
        </w:rPr>
      </w:pPr>
      <w:r w:rsidRPr="00102A75">
        <w:rPr>
          <w:sz w:val="52"/>
        </w:rPr>
        <w:lastRenderedPageBreak/>
        <w:t>Jaarrekening 2016</w:t>
      </w:r>
    </w:p>
    <w:p w14:paraId="2EF4772F" w14:textId="77777777" w:rsidR="00102A75" w:rsidRPr="00013AD1" w:rsidRDefault="00102A75" w:rsidP="00102A75">
      <w:pPr>
        <w:pStyle w:val="Kop2"/>
        <w:ind w:left="-1134"/>
        <w:rPr>
          <w:color w:val="808080" w:themeColor="background1" w:themeShade="80"/>
        </w:rPr>
      </w:pPr>
      <w:r w:rsidRPr="00013AD1">
        <w:rPr>
          <w:color w:val="808080" w:themeColor="background1" w:themeShade="80"/>
        </w:rPr>
        <w:t>Staat van baten &amp; lasten</w:t>
      </w:r>
      <w:r>
        <w:rPr>
          <w:color w:val="808080" w:themeColor="background1" w:themeShade="80"/>
        </w:rPr>
        <w:t xml:space="preserve"> per 31/12/2016</w:t>
      </w:r>
    </w:p>
    <w:p w14:paraId="738D0AC8" w14:textId="77777777" w:rsidR="00102A75" w:rsidRPr="00013AD1" w:rsidRDefault="00102A75" w:rsidP="00102A75">
      <w:pPr>
        <w:pStyle w:val="Kop2"/>
        <w:ind w:left="-1134" w:right="-1136"/>
        <w:rPr>
          <w:color w:val="808080" w:themeColor="background1" w:themeShade="80"/>
          <w:u w:val="single"/>
        </w:rPr>
      </w:pPr>
      <w:r w:rsidRPr="00013AD1">
        <w:rPr>
          <w:color w:val="808080" w:themeColor="background1" w:themeShade="80"/>
        </w:rPr>
        <w:t xml:space="preserve">                                                              </w:t>
      </w:r>
      <w:r w:rsidRPr="00013AD1">
        <w:rPr>
          <w:color w:val="808080" w:themeColor="background1" w:themeShade="80"/>
          <w:u w:val="single"/>
        </w:rPr>
        <w:t xml:space="preserve"> </w:t>
      </w:r>
      <w:r>
        <w:rPr>
          <w:color w:val="808080" w:themeColor="background1" w:themeShade="80"/>
          <w:sz w:val="24"/>
          <w:u w:val="single"/>
        </w:rPr>
        <w:t>2016</w:t>
      </w:r>
      <w:r w:rsidRPr="00013AD1">
        <w:rPr>
          <w:color w:val="808080" w:themeColor="background1" w:themeShade="80"/>
          <w:sz w:val="24"/>
          <w:u w:val="single"/>
        </w:rPr>
        <w:tab/>
      </w:r>
      <w:r w:rsidRPr="00013AD1">
        <w:rPr>
          <w:color w:val="808080" w:themeColor="background1" w:themeShade="80"/>
          <w:u w:val="single"/>
        </w:rPr>
        <w:tab/>
      </w:r>
      <w:r w:rsidRPr="00013AD1">
        <w:rPr>
          <w:color w:val="808080" w:themeColor="background1" w:themeShade="80"/>
        </w:rPr>
        <w:tab/>
      </w:r>
      <w:r w:rsidRPr="00013AD1">
        <w:rPr>
          <w:color w:val="808080" w:themeColor="background1" w:themeShade="80"/>
        </w:rPr>
        <w:tab/>
      </w:r>
      <w:r>
        <w:rPr>
          <w:color w:val="808080" w:themeColor="background1" w:themeShade="80"/>
          <w:sz w:val="24"/>
          <w:u w:val="single"/>
        </w:rPr>
        <w:t>2015</w:t>
      </w:r>
      <w:r w:rsidRPr="00013AD1">
        <w:rPr>
          <w:color w:val="808080" w:themeColor="background1" w:themeShade="80"/>
          <w:sz w:val="24"/>
          <w:u w:val="single"/>
        </w:rPr>
        <w:tab/>
      </w:r>
      <w:r w:rsidRPr="00013AD1">
        <w:rPr>
          <w:color w:val="808080" w:themeColor="background1" w:themeShade="80"/>
          <w:sz w:val="24"/>
          <w:u w:val="single"/>
        </w:rPr>
        <w:tab/>
      </w:r>
      <w:r w:rsidRPr="00013AD1">
        <w:rPr>
          <w:color w:val="808080" w:themeColor="background1" w:themeShade="80"/>
          <w:u w:val="single"/>
        </w:rPr>
        <w:br/>
      </w:r>
      <w:r w:rsidRPr="00013AD1">
        <w:rPr>
          <w:color w:val="808080" w:themeColor="background1" w:themeShade="80"/>
          <w:sz w:val="24"/>
        </w:rPr>
        <w:t>Baten</w:t>
      </w:r>
      <w:r w:rsidRPr="00013AD1">
        <w:rPr>
          <w:color w:val="808080" w:themeColor="background1" w:themeShade="80"/>
          <w:sz w:val="24"/>
        </w:rPr>
        <w:tab/>
      </w:r>
      <w:r w:rsidRPr="00013AD1">
        <w:rPr>
          <w:color w:val="808080" w:themeColor="background1" w:themeShade="80"/>
        </w:rPr>
        <w:tab/>
      </w:r>
      <w:r w:rsidRPr="00013AD1">
        <w:rPr>
          <w:color w:val="808080" w:themeColor="background1" w:themeShade="80"/>
        </w:rPr>
        <w:tab/>
      </w:r>
    </w:p>
    <w:p w14:paraId="04E38A27" w14:textId="77777777" w:rsidR="00102A75" w:rsidRPr="00013AD1" w:rsidRDefault="00102A75" w:rsidP="00102A75">
      <w:pPr>
        <w:pStyle w:val="Kop3"/>
        <w:ind w:left="-1134"/>
        <w:rPr>
          <w:rFonts w:asciiTheme="minorHAnsi" w:eastAsiaTheme="minorHAnsi" w:hAnsiTheme="minorHAnsi" w:cstheme="minorBidi"/>
          <w:b w:val="0"/>
          <w:color w:val="808080" w:themeColor="background1" w:themeShade="80"/>
          <w:szCs w:val="22"/>
        </w:rPr>
      </w:pPr>
      <w:r w:rsidRPr="00013AD1">
        <w:rPr>
          <w:rFonts w:asciiTheme="minorHAnsi" w:eastAsiaTheme="minorHAnsi" w:hAnsiTheme="minorHAnsi" w:cstheme="minorBidi"/>
          <w:b w:val="0"/>
          <w:color w:val="808080" w:themeColor="background1" w:themeShade="80"/>
          <w:szCs w:val="22"/>
        </w:rPr>
        <w:t>Baten t.b.v. giften</w:t>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t>€</w:t>
      </w:r>
      <w:r>
        <w:rPr>
          <w:rFonts w:asciiTheme="minorHAnsi" w:eastAsiaTheme="minorHAnsi" w:hAnsiTheme="minorHAnsi" w:cstheme="minorBidi"/>
          <w:b w:val="0"/>
          <w:color w:val="808080" w:themeColor="background1" w:themeShade="80"/>
          <w:szCs w:val="22"/>
        </w:rPr>
        <w:t xml:space="preserve"> </w:t>
      </w:r>
      <w:r>
        <w:rPr>
          <w:rFonts w:asciiTheme="minorHAnsi" w:eastAsiaTheme="minorHAnsi" w:hAnsiTheme="minorHAnsi" w:cstheme="minorBidi"/>
          <w:b w:val="0"/>
          <w:color w:val="808080" w:themeColor="background1" w:themeShade="80"/>
          <w:szCs w:val="22"/>
        </w:rPr>
        <w:tab/>
        <w:t>1500</w:t>
      </w:r>
      <w:r>
        <w:rPr>
          <w:rFonts w:asciiTheme="minorHAnsi" w:eastAsiaTheme="minorHAnsi" w:hAnsiTheme="minorHAnsi" w:cstheme="minorBidi"/>
          <w:b w:val="0"/>
          <w:color w:val="808080" w:themeColor="background1" w:themeShade="80"/>
          <w:szCs w:val="22"/>
        </w:rPr>
        <w:tab/>
      </w:r>
      <w:r>
        <w:rPr>
          <w:rFonts w:asciiTheme="minorHAnsi" w:eastAsiaTheme="minorHAnsi" w:hAnsiTheme="minorHAnsi" w:cstheme="minorBidi"/>
          <w:b w:val="0"/>
          <w:color w:val="808080" w:themeColor="background1" w:themeShade="80"/>
          <w:szCs w:val="22"/>
        </w:rPr>
        <w:tab/>
      </w:r>
      <w:r>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w:t>
      </w:r>
      <w:r w:rsidRPr="00013AD1">
        <w:rPr>
          <w:rFonts w:asciiTheme="minorHAnsi" w:eastAsiaTheme="minorHAnsi" w:hAnsiTheme="minorHAnsi" w:cstheme="minorBidi"/>
          <w:b w:val="0"/>
          <w:color w:val="808080" w:themeColor="background1" w:themeShade="80"/>
          <w:szCs w:val="22"/>
        </w:rPr>
        <w:tab/>
        <w:t>3477,20</w:t>
      </w:r>
      <w:r w:rsidRPr="00013AD1">
        <w:rPr>
          <w:rFonts w:asciiTheme="minorHAnsi" w:eastAsiaTheme="minorHAnsi" w:hAnsiTheme="minorHAnsi" w:cstheme="minorBidi"/>
          <w:b w:val="0"/>
          <w:color w:val="808080" w:themeColor="background1" w:themeShade="80"/>
          <w:szCs w:val="22"/>
        </w:rPr>
        <w:tab/>
      </w:r>
      <w:r>
        <w:rPr>
          <w:rFonts w:asciiTheme="minorHAnsi" w:eastAsiaTheme="minorHAnsi" w:hAnsiTheme="minorHAnsi" w:cstheme="minorBidi"/>
          <w:b w:val="0"/>
          <w:color w:val="808080" w:themeColor="background1" w:themeShade="80"/>
          <w:szCs w:val="22"/>
        </w:rPr>
        <w:br/>
      </w:r>
      <w:r w:rsidRPr="00013AD1">
        <w:rPr>
          <w:rFonts w:asciiTheme="minorHAnsi" w:eastAsiaTheme="minorHAnsi" w:hAnsiTheme="minorHAnsi" w:cstheme="minorBidi"/>
          <w:b w:val="0"/>
          <w:color w:val="808080" w:themeColor="background1" w:themeShade="80"/>
          <w:szCs w:val="22"/>
        </w:rPr>
        <w:t>Baten t.b.v. kosten</w:t>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u w:val="single"/>
        </w:rPr>
        <w:t>€</w:t>
      </w:r>
      <w:r w:rsidRPr="00013AD1">
        <w:rPr>
          <w:rFonts w:asciiTheme="minorHAnsi" w:eastAsiaTheme="minorHAnsi" w:hAnsiTheme="minorHAnsi" w:cstheme="minorBidi"/>
          <w:b w:val="0"/>
          <w:color w:val="808080" w:themeColor="background1" w:themeShade="80"/>
          <w:szCs w:val="22"/>
          <w:u w:val="single"/>
        </w:rPr>
        <w:tab/>
        <w:t>60,20</w:t>
      </w:r>
      <w:r w:rsidRPr="00013AD1">
        <w:rPr>
          <w:rFonts w:asciiTheme="minorHAnsi" w:eastAsiaTheme="minorHAnsi" w:hAnsiTheme="minorHAnsi" w:cstheme="minorBidi"/>
          <w:b w:val="0"/>
          <w:color w:val="808080" w:themeColor="background1" w:themeShade="80"/>
          <w:szCs w:val="22"/>
          <w:u w:val="single"/>
        </w:rPr>
        <w:tab/>
      </w:r>
      <w:r>
        <w:rPr>
          <w:rFonts w:asciiTheme="minorHAnsi" w:eastAsiaTheme="minorHAnsi" w:hAnsiTheme="minorHAnsi" w:cstheme="minorBidi"/>
          <w:b w:val="0"/>
          <w:color w:val="808080" w:themeColor="background1" w:themeShade="80"/>
          <w:szCs w:val="22"/>
        </w:rPr>
        <w:tab/>
      </w:r>
      <w:r>
        <w:rPr>
          <w:rFonts w:asciiTheme="minorHAnsi" w:eastAsiaTheme="minorHAnsi" w:hAnsiTheme="minorHAnsi" w:cstheme="minorBidi"/>
          <w:b w:val="0"/>
          <w:color w:val="808080" w:themeColor="background1" w:themeShade="80"/>
          <w:szCs w:val="22"/>
        </w:rPr>
        <w:tab/>
      </w:r>
      <w:r w:rsidRPr="00013AD1">
        <w:rPr>
          <w:rFonts w:asciiTheme="minorHAnsi" w:eastAsiaTheme="minorHAnsi" w:hAnsiTheme="minorHAnsi" w:cstheme="minorBidi"/>
          <w:b w:val="0"/>
          <w:color w:val="808080" w:themeColor="background1" w:themeShade="80"/>
          <w:szCs w:val="22"/>
          <w:u w:val="single"/>
        </w:rPr>
        <w:t xml:space="preserve">€ </w:t>
      </w:r>
      <w:r w:rsidRPr="00013AD1">
        <w:rPr>
          <w:rFonts w:asciiTheme="minorHAnsi" w:eastAsiaTheme="minorHAnsi" w:hAnsiTheme="minorHAnsi" w:cstheme="minorBidi"/>
          <w:b w:val="0"/>
          <w:color w:val="808080" w:themeColor="background1" w:themeShade="80"/>
          <w:szCs w:val="22"/>
          <w:u w:val="single"/>
        </w:rPr>
        <w:tab/>
      </w:r>
      <w:r>
        <w:rPr>
          <w:rFonts w:asciiTheme="minorHAnsi" w:eastAsiaTheme="minorHAnsi" w:hAnsiTheme="minorHAnsi" w:cstheme="minorBidi"/>
          <w:b w:val="0"/>
          <w:color w:val="808080" w:themeColor="background1" w:themeShade="80"/>
          <w:szCs w:val="22"/>
          <w:u w:val="single"/>
        </w:rPr>
        <w:t xml:space="preserve"> </w:t>
      </w:r>
      <w:r w:rsidRPr="00013AD1">
        <w:rPr>
          <w:rFonts w:asciiTheme="minorHAnsi" w:eastAsiaTheme="minorHAnsi" w:hAnsiTheme="minorHAnsi" w:cstheme="minorBidi"/>
          <w:b w:val="0"/>
          <w:color w:val="808080" w:themeColor="background1" w:themeShade="80"/>
          <w:szCs w:val="22"/>
          <w:u w:val="single"/>
        </w:rPr>
        <w:t>750</w:t>
      </w:r>
      <w:r w:rsidRPr="00013AD1">
        <w:rPr>
          <w:rFonts w:asciiTheme="minorHAnsi" w:eastAsiaTheme="minorHAnsi" w:hAnsiTheme="minorHAnsi" w:cstheme="minorBidi"/>
          <w:b w:val="0"/>
          <w:color w:val="808080" w:themeColor="background1" w:themeShade="80"/>
          <w:szCs w:val="22"/>
          <w:u w:val="single"/>
        </w:rPr>
        <w:tab/>
      </w:r>
      <w:r w:rsidRPr="00013AD1">
        <w:rPr>
          <w:rFonts w:asciiTheme="minorHAnsi" w:eastAsiaTheme="minorHAnsi" w:hAnsiTheme="minorHAnsi" w:cstheme="minorBidi"/>
          <w:b w:val="0"/>
          <w:color w:val="808080" w:themeColor="background1" w:themeShade="80"/>
          <w:szCs w:val="22"/>
        </w:rPr>
        <w:t xml:space="preserve">                             </w:t>
      </w:r>
      <w:r w:rsidRPr="00013AD1">
        <w:rPr>
          <w:color w:val="808080" w:themeColor="background1" w:themeShade="80"/>
        </w:rPr>
        <w:br/>
        <w:t>Totale baten</w:t>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rFonts w:asciiTheme="minorHAnsi" w:eastAsiaTheme="minorHAnsi" w:hAnsiTheme="minorHAnsi" w:cstheme="minorBidi"/>
          <w:color w:val="808080" w:themeColor="background1" w:themeShade="80"/>
          <w:szCs w:val="22"/>
        </w:rPr>
        <w:t>€            1560,20</w:t>
      </w:r>
      <w:r>
        <w:rPr>
          <w:color w:val="808080" w:themeColor="background1" w:themeShade="80"/>
        </w:rPr>
        <w:tab/>
      </w:r>
      <w:r>
        <w:rPr>
          <w:color w:val="808080" w:themeColor="background1" w:themeShade="80"/>
        </w:rPr>
        <w:tab/>
      </w:r>
      <w:r w:rsidRPr="00013AD1">
        <w:rPr>
          <w:rFonts w:asciiTheme="minorHAnsi" w:eastAsiaTheme="minorHAnsi" w:hAnsiTheme="minorHAnsi" w:cstheme="minorBidi"/>
          <w:color w:val="808080" w:themeColor="background1" w:themeShade="80"/>
          <w:szCs w:val="22"/>
        </w:rPr>
        <w:t xml:space="preserve">€ </w:t>
      </w:r>
      <w:r w:rsidRPr="00013AD1">
        <w:rPr>
          <w:rFonts w:asciiTheme="minorHAnsi" w:eastAsiaTheme="minorHAnsi" w:hAnsiTheme="minorHAnsi" w:cstheme="minorBidi"/>
          <w:color w:val="808080" w:themeColor="background1" w:themeShade="80"/>
          <w:szCs w:val="22"/>
        </w:rPr>
        <w:tab/>
        <w:t>4227,20</w:t>
      </w:r>
      <w:r w:rsidRPr="00013AD1">
        <w:rPr>
          <w:b w:val="0"/>
          <w:color w:val="808080" w:themeColor="background1" w:themeShade="80"/>
        </w:rPr>
        <w:t xml:space="preserve">             </w:t>
      </w:r>
      <w:r w:rsidRPr="00013AD1">
        <w:rPr>
          <w:b w:val="0"/>
          <w:color w:val="808080" w:themeColor="background1" w:themeShade="80"/>
        </w:rPr>
        <w:tab/>
      </w:r>
      <w:r w:rsidRPr="00013AD1">
        <w:rPr>
          <w:b w:val="0"/>
          <w:color w:val="808080" w:themeColor="background1" w:themeShade="80"/>
        </w:rPr>
        <w:tab/>
      </w:r>
      <w:r w:rsidRPr="00013AD1">
        <w:rPr>
          <w:b w:val="0"/>
          <w:color w:val="808080" w:themeColor="background1" w:themeShade="80"/>
        </w:rPr>
        <w:tab/>
        <w:t xml:space="preserve">           </w:t>
      </w:r>
    </w:p>
    <w:p w14:paraId="2837B86F" w14:textId="77777777" w:rsidR="00102A75" w:rsidRPr="00013AD1" w:rsidRDefault="00102A75" w:rsidP="00102A75">
      <w:pPr>
        <w:pStyle w:val="Kop2"/>
        <w:ind w:left="-1134"/>
        <w:rPr>
          <w:color w:val="808080" w:themeColor="background1" w:themeShade="80"/>
          <w:sz w:val="24"/>
        </w:rPr>
      </w:pPr>
      <w:r w:rsidRPr="00013AD1">
        <w:rPr>
          <w:color w:val="808080" w:themeColor="background1" w:themeShade="80"/>
          <w:sz w:val="24"/>
        </w:rPr>
        <w:t>Lasten</w:t>
      </w:r>
      <w:r w:rsidRPr="00013AD1">
        <w:rPr>
          <w:color w:val="808080" w:themeColor="background1" w:themeShade="80"/>
          <w:sz w:val="24"/>
        </w:rPr>
        <w:tab/>
      </w:r>
    </w:p>
    <w:p w14:paraId="7CAB51FD" w14:textId="77777777" w:rsidR="00102A75" w:rsidRPr="00013AD1" w:rsidRDefault="00102A75" w:rsidP="00102A75">
      <w:pPr>
        <w:ind w:left="-1134"/>
        <w:rPr>
          <w:b/>
          <w:color w:val="808080" w:themeColor="background1" w:themeShade="80"/>
        </w:rPr>
      </w:pPr>
      <w:r w:rsidRPr="00013AD1">
        <w:rPr>
          <w:color w:val="808080" w:themeColor="background1" w:themeShade="80"/>
        </w:rPr>
        <w:t>Kosten administratie &amp; websitebeheer</w:t>
      </w:r>
      <w:r w:rsidRPr="00013AD1">
        <w:rPr>
          <w:color w:val="808080" w:themeColor="background1" w:themeShade="80"/>
        </w:rPr>
        <w:tab/>
      </w:r>
      <w:r>
        <w:rPr>
          <w:color w:val="808080" w:themeColor="background1" w:themeShade="80"/>
        </w:rPr>
        <w:tab/>
      </w:r>
      <w:r w:rsidRPr="00013AD1">
        <w:rPr>
          <w:color w:val="808080" w:themeColor="background1" w:themeShade="80"/>
        </w:rPr>
        <w:t>€</w:t>
      </w:r>
      <w:r w:rsidRPr="00013AD1">
        <w:rPr>
          <w:color w:val="808080" w:themeColor="background1" w:themeShade="80"/>
        </w:rPr>
        <w:tab/>
        <w:t>245,81</w:t>
      </w:r>
      <w:r w:rsidRPr="00013AD1">
        <w:rPr>
          <w:color w:val="808080" w:themeColor="background1" w:themeShade="80"/>
        </w:rPr>
        <w:tab/>
      </w:r>
      <w:r>
        <w:rPr>
          <w:color w:val="808080" w:themeColor="background1" w:themeShade="80"/>
        </w:rPr>
        <w:tab/>
      </w:r>
      <w:r>
        <w:rPr>
          <w:color w:val="808080" w:themeColor="background1" w:themeShade="80"/>
        </w:rPr>
        <w:tab/>
      </w:r>
      <w:r w:rsidRPr="00013AD1">
        <w:rPr>
          <w:color w:val="808080" w:themeColor="background1" w:themeShade="80"/>
        </w:rPr>
        <w:t xml:space="preserve">€ </w:t>
      </w:r>
      <w:r>
        <w:rPr>
          <w:color w:val="808080" w:themeColor="background1" w:themeShade="80"/>
        </w:rPr>
        <w:tab/>
        <w:t>631,2</w:t>
      </w:r>
      <w:r w:rsidRPr="00013AD1">
        <w:rPr>
          <w:color w:val="808080" w:themeColor="background1" w:themeShade="80"/>
        </w:rPr>
        <w:tab/>
      </w:r>
      <w:r w:rsidRPr="00013AD1">
        <w:rPr>
          <w:color w:val="808080" w:themeColor="background1" w:themeShade="80"/>
        </w:rPr>
        <w:br/>
        <w:t>Besteed aan doelstellingen</w:t>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t>€</w:t>
      </w:r>
      <w:r>
        <w:rPr>
          <w:color w:val="808080" w:themeColor="background1" w:themeShade="80"/>
        </w:rPr>
        <w:tab/>
        <w:t>1200,40</w:t>
      </w:r>
      <w:r>
        <w:rPr>
          <w:color w:val="808080" w:themeColor="background1" w:themeShade="80"/>
        </w:rPr>
        <w:tab/>
      </w:r>
      <w:r>
        <w:rPr>
          <w:color w:val="808080" w:themeColor="background1" w:themeShade="80"/>
        </w:rPr>
        <w:tab/>
      </w:r>
      <w:r w:rsidRPr="00013AD1">
        <w:rPr>
          <w:color w:val="808080" w:themeColor="background1" w:themeShade="80"/>
        </w:rPr>
        <w:t xml:space="preserve">€ </w:t>
      </w:r>
      <w:r w:rsidRPr="00013AD1">
        <w:rPr>
          <w:color w:val="808080" w:themeColor="background1" w:themeShade="80"/>
        </w:rPr>
        <w:tab/>
        <w:t>2202,20</w:t>
      </w:r>
      <w:r w:rsidRPr="00013AD1">
        <w:rPr>
          <w:color w:val="808080" w:themeColor="background1" w:themeShade="80"/>
        </w:rPr>
        <w:br/>
        <w:t>Toevoeging aan reserves</w:t>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t>€</w:t>
      </w:r>
      <w:r>
        <w:rPr>
          <w:color w:val="808080" w:themeColor="background1" w:themeShade="80"/>
        </w:rPr>
        <w:tab/>
        <w:t>113,99</w:t>
      </w:r>
      <w:r>
        <w:rPr>
          <w:color w:val="808080" w:themeColor="background1" w:themeShade="80"/>
        </w:rPr>
        <w:tab/>
      </w:r>
      <w:r>
        <w:rPr>
          <w:color w:val="808080" w:themeColor="background1" w:themeShade="80"/>
        </w:rPr>
        <w:tab/>
      </w:r>
      <w:r>
        <w:rPr>
          <w:color w:val="808080" w:themeColor="background1" w:themeShade="80"/>
        </w:rPr>
        <w:tab/>
      </w:r>
      <w:r w:rsidRPr="00013AD1">
        <w:rPr>
          <w:color w:val="808080" w:themeColor="background1" w:themeShade="80"/>
        </w:rPr>
        <w:t xml:space="preserve">€ </w:t>
      </w:r>
      <w:r w:rsidRPr="00013AD1">
        <w:rPr>
          <w:color w:val="808080" w:themeColor="background1" w:themeShade="80"/>
        </w:rPr>
        <w:tab/>
        <w:t>155,99</w:t>
      </w:r>
      <w:r w:rsidRPr="00013AD1">
        <w:rPr>
          <w:color w:val="808080" w:themeColor="background1" w:themeShade="80"/>
        </w:rPr>
        <w:tab/>
      </w:r>
      <w:r w:rsidRPr="00013AD1">
        <w:rPr>
          <w:color w:val="808080" w:themeColor="background1" w:themeShade="80"/>
        </w:rPr>
        <w:br/>
        <w:t>Onttrekking aan reserves</w:t>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u w:val="single"/>
        </w:rPr>
        <w:tab/>
        <w:t>-</w:t>
      </w:r>
      <w:r>
        <w:rPr>
          <w:color w:val="808080" w:themeColor="background1" w:themeShade="80"/>
          <w:u w:val="single"/>
        </w:rPr>
        <w:tab/>
      </w:r>
      <w:r w:rsidRPr="00013AD1">
        <w:rPr>
          <w:color w:val="808080" w:themeColor="background1" w:themeShade="80"/>
        </w:rPr>
        <w:tab/>
      </w:r>
      <w:r w:rsidRPr="00013AD1">
        <w:rPr>
          <w:color w:val="808080" w:themeColor="background1" w:themeShade="80"/>
        </w:rPr>
        <w:tab/>
      </w:r>
      <w:r>
        <w:rPr>
          <w:color w:val="808080" w:themeColor="background1" w:themeShade="80"/>
          <w:u w:val="single"/>
        </w:rPr>
        <w:tab/>
        <w:t>-</w:t>
      </w:r>
      <w:r>
        <w:rPr>
          <w:color w:val="808080" w:themeColor="background1" w:themeShade="80"/>
          <w:u w:val="single"/>
        </w:rPr>
        <w:tab/>
      </w:r>
      <w:r>
        <w:rPr>
          <w:color w:val="808080" w:themeColor="background1" w:themeShade="80"/>
          <w:u w:val="single"/>
        </w:rPr>
        <w:br/>
      </w:r>
      <w:r w:rsidRPr="00013AD1">
        <w:rPr>
          <w:b/>
          <w:color w:val="808080" w:themeColor="background1" w:themeShade="80"/>
        </w:rPr>
        <w:t>Totale lasten</w:t>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t xml:space="preserve">€ </w:t>
      </w:r>
      <w:r w:rsidRPr="00013AD1">
        <w:rPr>
          <w:b/>
          <w:color w:val="808080" w:themeColor="background1" w:themeShade="80"/>
        </w:rPr>
        <w:tab/>
        <w:t>1560,20</w:t>
      </w:r>
      <w:r>
        <w:rPr>
          <w:b/>
          <w:color w:val="808080" w:themeColor="background1" w:themeShade="80"/>
        </w:rPr>
        <w:tab/>
      </w:r>
      <w:r>
        <w:rPr>
          <w:b/>
          <w:color w:val="808080" w:themeColor="background1" w:themeShade="80"/>
        </w:rPr>
        <w:tab/>
      </w:r>
      <w:r w:rsidRPr="00013AD1">
        <w:rPr>
          <w:b/>
          <w:color w:val="808080" w:themeColor="background1" w:themeShade="80"/>
        </w:rPr>
        <w:t xml:space="preserve">€ </w:t>
      </w:r>
      <w:r w:rsidRPr="00013AD1">
        <w:rPr>
          <w:b/>
          <w:color w:val="808080" w:themeColor="background1" w:themeShade="80"/>
        </w:rPr>
        <w:tab/>
        <w:t>4227,20</w:t>
      </w:r>
    </w:p>
    <w:p w14:paraId="537544AE" w14:textId="77777777" w:rsidR="00102A75" w:rsidRPr="00013AD1" w:rsidRDefault="00102A75" w:rsidP="00102A75">
      <w:pPr>
        <w:pStyle w:val="Kop2"/>
        <w:ind w:left="-1134"/>
        <w:rPr>
          <w:color w:val="808080" w:themeColor="background1" w:themeShade="80"/>
        </w:rPr>
      </w:pPr>
      <w:r w:rsidRPr="00013AD1">
        <w:rPr>
          <w:color w:val="808080" w:themeColor="background1" w:themeShade="80"/>
        </w:rPr>
        <w:t>Balans</w:t>
      </w:r>
      <w:r>
        <w:rPr>
          <w:color w:val="808080" w:themeColor="background1" w:themeShade="80"/>
        </w:rPr>
        <w:t xml:space="preserve"> per 31/12/2016</w:t>
      </w:r>
    </w:p>
    <w:p w14:paraId="54D8A518" w14:textId="77777777" w:rsidR="00102A75" w:rsidRPr="00013AD1" w:rsidRDefault="00102A75" w:rsidP="00102A75">
      <w:pPr>
        <w:pStyle w:val="Kop2"/>
        <w:ind w:left="-1134"/>
        <w:rPr>
          <w:color w:val="808080" w:themeColor="background1" w:themeShade="80"/>
          <w:sz w:val="24"/>
        </w:rPr>
      </w:pPr>
      <w:r w:rsidRPr="00013AD1">
        <w:rPr>
          <w:color w:val="808080" w:themeColor="background1" w:themeShade="80"/>
          <w:sz w:val="24"/>
        </w:rPr>
        <w:t xml:space="preserve">Activa        </w:t>
      </w:r>
      <w:r w:rsidRPr="00013AD1">
        <w:rPr>
          <w:color w:val="808080" w:themeColor="background1" w:themeShade="80"/>
        </w:rPr>
        <w:t xml:space="preserve"> </w:t>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rPr>
        <w:tab/>
      </w:r>
      <w:r w:rsidRPr="00013AD1">
        <w:rPr>
          <w:color w:val="808080" w:themeColor="background1" w:themeShade="80"/>
          <w:sz w:val="24"/>
        </w:rPr>
        <w:t>Passiva</w:t>
      </w:r>
    </w:p>
    <w:p w14:paraId="16427A6A" w14:textId="77777777" w:rsidR="00102A75" w:rsidRDefault="00102A75" w:rsidP="00102A75">
      <w:pPr>
        <w:ind w:left="-1134"/>
        <w:rPr>
          <w:rFonts w:ascii="Calibri" w:hAnsi="Calibri"/>
          <w:color w:val="595959"/>
          <w:shd w:val="clear" w:color="auto" w:fill="FFFFFF"/>
        </w:rPr>
      </w:pPr>
      <w:r w:rsidRPr="00013AD1">
        <w:rPr>
          <w:b/>
          <w:color w:val="808080" w:themeColor="background1" w:themeShade="80"/>
        </w:rPr>
        <w:t>Vlottende activa</w:t>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r>
      <w:r w:rsidRPr="00013AD1">
        <w:rPr>
          <w:b/>
          <w:color w:val="808080" w:themeColor="background1" w:themeShade="80"/>
        </w:rPr>
        <w:tab/>
        <w:t>Eigen vermogen</w:t>
      </w:r>
      <w:r w:rsidRPr="00013AD1">
        <w:rPr>
          <w:b/>
          <w:color w:val="808080" w:themeColor="background1" w:themeShade="80"/>
        </w:rPr>
        <w:tab/>
      </w:r>
      <w:r w:rsidRPr="00013AD1">
        <w:rPr>
          <w:color w:val="808080" w:themeColor="background1" w:themeShade="80"/>
        </w:rPr>
        <w:t xml:space="preserve">€ </w:t>
      </w:r>
      <w:r>
        <w:rPr>
          <w:color w:val="808080" w:themeColor="background1" w:themeShade="80"/>
        </w:rPr>
        <w:tab/>
      </w:r>
      <w:r>
        <w:rPr>
          <w:rFonts w:ascii="Calibri" w:hAnsi="Calibri"/>
          <w:color w:val="595959"/>
          <w:shd w:val="clear" w:color="auto" w:fill="FFFFFF"/>
        </w:rPr>
        <w:t>1507,77</w:t>
      </w:r>
    </w:p>
    <w:p w14:paraId="0F5EEF2E" w14:textId="77777777" w:rsidR="00102A75" w:rsidRPr="00013AD1" w:rsidRDefault="00102A75" w:rsidP="00102A75">
      <w:pPr>
        <w:ind w:left="-1134"/>
        <w:rPr>
          <w:color w:val="808080" w:themeColor="background1" w:themeShade="80"/>
        </w:rPr>
      </w:pPr>
      <w:r w:rsidRPr="00013AD1">
        <w:rPr>
          <w:b/>
          <w:noProof/>
          <w:color w:val="808080" w:themeColor="background1" w:themeShade="80"/>
          <w14:ligatures w14:val="none"/>
          <w14:numForm w14:val="default"/>
          <w14:numSpacing w14:val="default"/>
          <w14:cntxtAlts w14:val="0"/>
        </w:rPr>
        <mc:AlternateContent>
          <mc:Choice Requires="wps">
            <w:drawing>
              <wp:anchor distT="0" distB="0" distL="114300" distR="114300" simplePos="0" relativeHeight="251667456" behindDoc="0" locked="0" layoutInCell="1" allowOverlap="1" wp14:anchorId="1A36E053" wp14:editId="46487ED5">
                <wp:simplePos x="0" y="0"/>
                <wp:positionH relativeFrom="column">
                  <wp:posOffset>3549650</wp:posOffset>
                </wp:positionH>
                <wp:positionV relativeFrom="paragraph">
                  <wp:posOffset>291465</wp:posOffset>
                </wp:positionV>
                <wp:extent cx="100965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bg1">
                              <a:lumMod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DA83" id="Rechte verbindingslijn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22.95pt" to="35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" strokecolor="#7f7f7f [1612]" strokeweight=".5pt">
                <v:stroke joinstyle="miter"/>
              </v:line>
            </w:pict>
          </mc:Fallback>
        </mc:AlternateContent>
      </w:r>
      <w:r w:rsidRPr="00013AD1">
        <w:rPr>
          <w:b/>
          <w:noProof/>
          <w:color w:val="808080" w:themeColor="background1" w:themeShade="80"/>
          <w14:ligatures w14:val="none"/>
          <w14:numForm w14:val="default"/>
          <w14:numSpacing w14:val="default"/>
          <w14:cntxtAlts w14:val="0"/>
        </w:rPr>
        <mc:AlternateContent>
          <mc:Choice Requires="wps">
            <w:drawing>
              <wp:anchor distT="0" distB="0" distL="114300" distR="114300" simplePos="0" relativeHeight="251666432" behindDoc="0" locked="0" layoutInCell="1" allowOverlap="1" wp14:anchorId="6636916F" wp14:editId="56764A48">
                <wp:simplePos x="0" y="0"/>
                <wp:positionH relativeFrom="column">
                  <wp:posOffset>873125</wp:posOffset>
                </wp:positionH>
                <wp:positionV relativeFrom="paragraph">
                  <wp:posOffset>300989</wp:posOffset>
                </wp:positionV>
                <wp:extent cx="100965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bg1">
                              <a:lumMod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08663" id="Rechte verbindingslijn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23.7pt" to="148.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" strokecolor="#7f7f7f [1612]" strokeweight=".5pt">
                <v:stroke joinstyle="miter"/>
              </v:line>
            </w:pict>
          </mc:Fallback>
        </mc:AlternateContent>
      </w:r>
      <w:r w:rsidRPr="00013AD1">
        <w:rPr>
          <w:color w:val="808080" w:themeColor="background1" w:themeShade="80"/>
        </w:rPr>
        <w:t>Liquide middelen</w:t>
      </w:r>
      <w:r w:rsidRPr="00013AD1">
        <w:rPr>
          <w:color w:val="808080" w:themeColor="background1" w:themeShade="80"/>
        </w:rPr>
        <w:tab/>
      </w:r>
      <w:r>
        <w:rPr>
          <w:color w:val="808080" w:themeColor="background1" w:themeShade="80"/>
        </w:rPr>
        <w:tab/>
      </w:r>
      <w:r w:rsidRPr="00013AD1">
        <w:rPr>
          <w:color w:val="808080" w:themeColor="background1" w:themeShade="80"/>
        </w:rPr>
        <w:t xml:space="preserve">€ </w:t>
      </w:r>
      <w:r>
        <w:rPr>
          <w:color w:val="808080" w:themeColor="background1" w:themeShade="80"/>
        </w:rPr>
        <w:tab/>
      </w:r>
      <w:r>
        <w:rPr>
          <w:rFonts w:ascii="Calibri" w:hAnsi="Calibri"/>
          <w:color w:val="595959"/>
          <w:shd w:val="clear" w:color="auto" w:fill="FFFFFF"/>
        </w:rPr>
        <w:t>1507,77</w:t>
      </w:r>
    </w:p>
    <w:p w14:paraId="39AC708A" w14:textId="77777777" w:rsidR="00102A75" w:rsidRDefault="00102A75" w:rsidP="00102A75">
      <w:pPr>
        <w:ind w:left="-1134"/>
        <w:rPr>
          <w:rStyle w:val="Kop2Char"/>
          <w:rFonts w:asciiTheme="minorHAnsi" w:hAnsiTheme="minorHAnsi"/>
          <w:b/>
          <w:color w:val="808080" w:themeColor="background1" w:themeShade="80"/>
          <w:sz w:val="22"/>
        </w:rPr>
      </w:pPr>
      <w:r w:rsidRPr="00013AD1">
        <w:rPr>
          <w:b/>
          <w:color w:val="808080" w:themeColor="background1" w:themeShade="80"/>
        </w:rPr>
        <w:t>Totaal activa</w:t>
      </w:r>
      <w:r w:rsidRPr="00013AD1">
        <w:rPr>
          <w:b/>
          <w:color w:val="808080" w:themeColor="background1" w:themeShade="80"/>
        </w:rPr>
        <w:tab/>
      </w:r>
      <w:r w:rsidRPr="00013AD1">
        <w:rPr>
          <w:b/>
          <w:color w:val="808080" w:themeColor="background1" w:themeShade="80"/>
        </w:rPr>
        <w:tab/>
        <w:t>€</w:t>
      </w:r>
      <w:r w:rsidRPr="00013AD1">
        <w:rPr>
          <w:b/>
          <w:color w:val="808080" w:themeColor="background1" w:themeShade="80"/>
        </w:rPr>
        <w:tab/>
        <w:t xml:space="preserve"> 1507,77</w:t>
      </w:r>
      <w:r w:rsidRPr="00013AD1">
        <w:rPr>
          <w:b/>
          <w:color w:val="808080" w:themeColor="background1" w:themeShade="80"/>
        </w:rPr>
        <w:tab/>
      </w:r>
      <w:r w:rsidRPr="00013AD1">
        <w:rPr>
          <w:b/>
          <w:color w:val="808080" w:themeColor="background1" w:themeShade="80"/>
        </w:rPr>
        <w:tab/>
        <w:t>Totaal passiva</w:t>
      </w:r>
      <w:r w:rsidRPr="00013AD1">
        <w:rPr>
          <w:b/>
          <w:color w:val="808080" w:themeColor="background1" w:themeShade="80"/>
        </w:rPr>
        <w:tab/>
      </w:r>
      <w:r w:rsidRPr="00013AD1">
        <w:rPr>
          <w:b/>
          <w:color w:val="808080" w:themeColor="background1" w:themeShade="80"/>
        </w:rPr>
        <w:tab/>
      </w:r>
      <w:r>
        <w:rPr>
          <w:rStyle w:val="Kop2Char"/>
          <w:rFonts w:asciiTheme="minorHAnsi" w:hAnsiTheme="minorHAnsi"/>
          <w:b/>
          <w:color w:val="808080" w:themeColor="background1" w:themeShade="80"/>
          <w:sz w:val="22"/>
        </w:rPr>
        <w:t xml:space="preserve">€ </w:t>
      </w:r>
      <w:r>
        <w:rPr>
          <w:rStyle w:val="Kop2Char"/>
          <w:rFonts w:asciiTheme="minorHAnsi" w:hAnsiTheme="minorHAnsi"/>
          <w:b/>
          <w:color w:val="808080" w:themeColor="background1" w:themeShade="80"/>
          <w:sz w:val="22"/>
        </w:rPr>
        <w:tab/>
        <w:t>1507,77</w:t>
      </w:r>
    </w:p>
    <w:p w14:paraId="13F785BD" w14:textId="77777777" w:rsidR="00102A75" w:rsidRDefault="00102A75" w:rsidP="00102A75">
      <w:pPr>
        <w:ind w:left="-1134"/>
        <w:rPr>
          <w:rStyle w:val="Kop2Char"/>
          <w:rFonts w:asciiTheme="minorHAnsi" w:hAnsiTheme="minorHAnsi"/>
          <w:b/>
          <w:color w:val="808080" w:themeColor="background1" w:themeShade="80"/>
          <w:sz w:val="22"/>
        </w:rPr>
      </w:pPr>
    </w:p>
    <w:p w14:paraId="39877BCC" w14:textId="639D3A22" w:rsidR="00102A75" w:rsidRPr="00102A75" w:rsidRDefault="00102A75" w:rsidP="00102A75">
      <w:pPr>
        <w:ind w:left="-1134"/>
        <w:rPr>
          <w:rStyle w:val="Kop2Char"/>
          <w:rFonts w:asciiTheme="minorHAnsi" w:hAnsiTheme="minorHAnsi"/>
          <w:color w:val="808080" w:themeColor="background1" w:themeShade="80"/>
        </w:rPr>
      </w:pPr>
      <w:r w:rsidRPr="00102A75">
        <w:rPr>
          <w:rStyle w:val="Kop2Char"/>
          <w:rFonts w:asciiTheme="minorHAnsi" w:hAnsiTheme="minorHAnsi"/>
          <w:color w:val="808080" w:themeColor="background1" w:themeShade="80"/>
        </w:rPr>
        <w:t>Toelichting</w:t>
      </w:r>
    </w:p>
    <w:p w14:paraId="56246FEC" w14:textId="70BC435D" w:rsidR="00C97F02" w:rsidRDefault="00102A75" w:rsidP="006D1106">
      <w:pPr>
        <w:ind w:left="-1134"/>
      </w:pPr>
      <w:r>
        <w:t>In 2016 heeft  Ruach Fonds kunnen bijdragen aan diverse projecten. De financiering van de giften aan deze projecten is gedaan vanuit iLINQ B.V. Tevens heeft iLINQ B.V. bijgedragen aan de baten ten behoeve van de kosten. Ruach Fonds heeft diverse administratiekosten, websitekosten &amp; notariskosten gemaakt met betrekking tot onderhoud van de w</w:t>
      </w:r>
      <w:r w:rsidR="009D20EF">
        <w:t>eb</w:t>
      </w:r>
      <w:r>
        <w:t>site, kosten van de bankrekening &amp; formele zaken bij de notaris. Ten slotte is het restant van de baten toegevoegd aan de algemene reserve.</w:t>
      </w:r>
    </w:p>
    <w:p w14:paraId="7E984CF9" w14:textId="33CDF760" w:rsidR="00C97F02" w:rsidRDefault="00C97F02" w:rsidP="00C97F02">
      <w:pPr>
        <w:pStyle w:val="Geenafstand"/>
      </w:pPr>
      <w:bookmarkStart w:id="0" w:name="_GoBack"/>
      <w:bookmarkEnd w:id="0"/>
    </w:p>
    <w:sectPr w:rsidR="00C97F02" w:rsidSect="00102A75">
      <w:headerReference w:type="default" r:id="rId10"/>
      <w:footerReference w:type="default" r:id="rId11"/>
      <w:pgSz w:w="11906" w:h="16838"/>
      <w:pgMar w:top="1843" w:right="1985" w:bottom="1985" w:left="1985"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6C69" w14:textId="77777777" w:rsidR="009765AF" w:rsidRDefault="009765AF" w:rsidP="008C487D">
      <w:pPr>
        <w:spacing w:after="0" w:line="240" w:lineRule="auto"/>
      </w:pPr>
      <w:r>
        <w:separator/>
      </w:r>
    </w:p>
  </w:endnote>
  <w:endnote w:type="continuationSeparator" w:id="0">
    <w:p w14:paraId="4F14E7E9" w14:textId="77777777" w:rsidR="009765AF" w:rsidRDefault="009765AF" w:rsidP="008C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819F" w14:textId="3FD9325C" w:rsidR="00AE7272" w:rsidRDefault="00DE4DB3" w:rsidP="00DE4DB3">
    <w:pPr>
      <w:pStyle w:val="Voettekst"/>
    </w:pPr>
    <w:r>
      <w:t>Pag</w:t>
    </w:r>
    <w:r w:rsidR="00FD6A55">
      <w:t xml:space="preserve">ina </w:t>
    </w:r>
    <w:sdt>
      <w:sdtPr>
        <w:id w:val="1547962103"/>
        <w:docPartObj>
          <w:docPartGallery w:val="Page Numbers (Bottom of Page)"/>
          <w:docPartUnique/>
        </w:docPartObj>
      </w:sdtPr>
      <w:sdtEndPr/>
      <w:sdtContent>
        <w:r w:rsidR="00FD6A55">
          <w:fldChar w:fldCharType="begin"/>
        </w:r>
        <w:r w:rsidR="00FD6A55">
          <w:instrText>PAGE   \* MERGEFORMAT</w:instrText>
        </w:r>
        <w:r w:rsidR="00FD6A55">
          <w:fldChar w:fldCharType="separate"/>
        </w:r>
        <w:r w:rsidR="00C54DA0">
          <w:rPr>
            <w:noProof/>
          </w:rPr>
          <w:t>1</w:t>
        </w:r>
        <w:r w:rsidR="00FD6A55">
          <w:fldChar w:fldCharType="end"/>
        </w:r>
        <w:r w:rsidR="00FD6A55">
          <w:t xml:space="preserve"> van </w:t>
        </w:r>
        <w:fldSimple w:instr=" NUMPAGES   \* MERGEFORMAT ">
          <w:r w:rsidR="00C54DA0">
            <w:rPr>
              <w:noProof/>
            </w:rPr>
            <w:t>1</w:t>
          </w:r>
        </w:fldSimple>
        <w:r>
          <w:rPr>
            <w:noProof/>
          </w:rPr>
          <w:tab/>
        </w:r>
        <w:r>
          <w:rPr>
            <w:noProof/>
          </w:rPr>
          <w:tab/>
          <w:t>Jaarverslag 2015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4B06" w14:textId="77777777" w:rsidR="009765AF" w:rsidRDefault="009765AF" w:rsidP="008C487D">
      <w:pPr>
        <w:spacing w:after="0" w:line="240" w:lineRule="auto"/>
      </w:pPr>
      <w:r>
        <w:separator/>
      </w:r>
    </w:p>
  </w:footnote>
  <w:footnote w:type="continuationSeparator" w:id="0">
    <w:p w14:paraId="55AB548F" w14:textId="77777777" w:rsidR="009765AF" w:rsidRDefault="009765AF" w:rsidP="008C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ECC1" w14:textId="04AFE1E6" w:rsidR="00DE4DB3" w:rsidRDefault="00DE4DB3" w:rsidP="00DE4DB3">
    <w:pPr>
      <w:pStyle w:val="Koptekst"/>
    </w:pPr>
    <w:r>
      <w:rPr>
        <w:noProof/>
        <w14:ligatures w14:val="none"/>
        <w14:numForm w14:val="default"/>
        <w14:numSpacing w14:val="default"/>
        <w14:cntxtAlts w14:val="0"/>
      </w:rPr>
      <w:drawing>
        <wp:anchor distT="0" distB="0" distL="114300" distR="114300" simplePos="0" relativeHeight="251658240" behindDoc="0" locked="0" layoutInCell="1" allowOverlap="1" wp14:anchorId="783FDF62" wp14:editId="4BE5728F">
          <wp:simplePos x="0" y="0"/>
          <wp:positionH relativeFrom="rightMargin">
            <wp:align>left</wp:align>
          </wp:positionH>
          <wp:positionV relativeFrom="page">
            <wp:posOffset>304800</wp:posOffset>
          </wp:positionV>
          <wp:extent cx="920115" cy="68961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sc-miyoh-001.jpg"/>
                  <pic:cNvPicPr/>
                </pic:nvPicPr>
                <pic:blipFill>
                  <a:blip r:embed="rId1">
                    <a:extLst>
                      <a:ext uri="{28A0092B-C50C-407E-A947-70E740481C1C}">
                        <a14:useLocalDpi xmlns:a14="http://schemas.microsoft.com/office/drawing/2010/main" val="0"/>
                      </a:ext>
                    </a:extLst>
                  </a:blip>
                  <a:stretch>
                    <a:fillRect/>
                  </a:stretch>
                </pic:blipFill>
                <pic:spPr>
                  <a:xfrm>
                    <a:off x="0" y="0"/>
                    <a:ext cx="920115"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98B"/>
    <w:multiLevelType w:val="hybridMultilevel"/>
    <w:tmpl w:val="A42E21DE"/>
    <w:lvl w:ilvl="0" w:tplc="D2B031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14A55"/>
    <w:multiLevelType w:val="hybridMultilevel"/>
    <w:tmpl w:val="0A28F782"/>
    <w:lvl w:ilvl="0" w:tplc="0A5CCB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72E05"/>
    <w:multiLevelType w:val="hybridMultilevel"/>
    <w:tmpl w:val="BA9EC13C"/>
    <w:lvl w:ilvl="0" w:tplc="5BD6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16860"/>
    <w:multiLevelType w:val="hybridMultilevel"/>
    <w:tmpl w:val="CDC0F8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D95F3A"/>
    <w:multiLevelType w:val="hybridMultilevel"/>
    <w:tmpl w:val="A13E74DE"/>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7E366B"/>
    <w:multiLevelType w:val="hybridMultilevel"/>
    <w:tmpl w:val="616A8A82"/>
    <w:lvl w:ilvl="0" w:tplc="2EEA1936">
      <w:start w:val="1"/>
      <w:numFmt w:val="bullet"/>
      <w:lvlText w:val="•"/>
      <w:lvlJc w:val="left"/>
      <w:pPr>
        <w:ind w:left="360" w:hanging="360"/>
      </w:pPr>
      <w:rPr>
        <w:rFonts w:ascii="Gill Sans MT" w:hAnsi="Gill Sans 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C369B"/>
    <w:multiLevelType w:val="hybridMultilevel"/>
    <w:tmpl w:val="A13E74DE"/>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B650D9F"/>
    <w:multiLevelType w:val="hybridMultilevel"/>
    <w:tmpl w:val="89CAA9D2"/>
    <w:lvl w:ilvl="0" w:tplc="2EEA1936">
      <w:start w:val="1"/>
      <w:numFmt w:val="bullet"/>
      <w:lvlText w:val="•"/>
      <w:lvlJc w:val="left"/>
      <w:pPr>
        <w:ind w:left="720" w:hanging="360"/>
      </w:pPr>
      <w:rPr>
        <w:rFonts w:ascii="Gill Sans MT" w:hAnsi="Gill Sans MT"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501047"/>
    <w:multiLevelType w:val="hybridMultilevel"/>
    <w:tmpl w:val="D896B488"/>
    <w:lvl w:ilvl="0" w:tplc="CD1EA7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F96904"/>
    <w:multiLevelType w:val="hybridMultilevel"/>
    <w:tmpl w:val="1C7C025A"/>
    <w:lvl w:ilvl="0" w:tplc="EA601A6C">
      <w:start w:val="2015"/>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5D"/>
    <w:rsid w:val="0000278C"/>
    <w:rsid w:val="00096D8D"/>
    <w:rsid w:val="00102A75"/>
    <w:rsid w:val="001A77B2"/>
    <w:rsid w:val="001E24FC"/>
    <w:rsid w:val="001E3D8F"/>
    <w:rsid w:val="002A7625"/>
    <w:rsid w:val="002C7AB1"/>
    <w:rsid w:val="003D245D"/>
    <w:rsid w:val="00401CE1"/>
    <w:rsid w:val="00412C7D"/>
    <w:rsid w:val="00425F5C"/>
    <w:rsid w:val="00431563"/>
    <w:rsid w:val="004A77F6"/>
    <w:rsid w:val="004D192B"/>
    <w:rsid w:val="004D1EAE"/>
    <w:rsid w:val="004E24BB"/>
    <w:rsid w:val="0050788F"/>
    <w:rsid w:val="005B33E4"/>
    <w:rsid w:val="005D1369"/>
    <w:rsid w:val="005D2DE8"/>
    <w:rsid w:val="005F0E76"/>
    <w:rsid w:val="00605676"/>
    <w:rsid w:val="00632724"/>
    <w:rsid w:val="006C7AEE"/>
    <w:rsid w:val="006D1106"/>
    <w:rsid w:val="00705D72"/>
    <w:rsid w:val="00760724"/>
    <w:rsid w:val="007B0F4A"/>
    <w:rsid w:val="007C382A"/>
    <w:rsid w:val="00831882"/>
    <w:rsid w:val="00847DE5"/>
    <w:rsid w:val="008C487D"/>
    <w:rsid w:val="00901DCD"/>
    <w:rsid w:val="009765AF"/>
    <w:rsid w:val="009950AC"/>
    <w:rsid w:val="00995F13"/>
    <w:rsid w:val="00996FB4"/>
    <w:rsid w:val="009D20EF"/>
    <w:rsid w:val="00A17164"/>
    <w:rsid w:val="00A36EB9"/>
    <w:rsid w:val="00A704A3"/>
    <w:rsid w:val="00AB44E8"/>
    <w:rsid w:val="00AC4A4C"/>
    <w:rsid w:val="00AE7272"/>
    <w:rsid w:val="00B11246"/>
    <w:rsid w:val="00B32EEF"/>
    <w:rsid w:val="00B941E3"/>
    <w:rsid w:val="00BD2BEF"/>
    <w:rsid w:val="00C54DA0"/>
    <w:rsid w:val="00C912AC"/>
    <w:rsid w:val="00C97F02"/>
    <w:rsid w:val="00CC08AE"/>
    <w:rsid w:val="00CF0546"/>
    <w:rsid w:val="00CF2856"/>
    <w:rsid w:val="00DC7955"/>
    <w:rsid w:val="00DD117C"/>
    <w:rsid w:val="00DE4DB3"/>
    <w:rsid w:val="00E16044"/>
    <w:rsid w:val="00E2092E"/>
    <w:rsid w:val="00EF3D0E"/>
    <w:rsid w:val="00F728A6"/>
    <w:rsid w:val="00FD6A5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95FA"/>
  <w15:chartTrackingRefBased/>
  <w15:docId w15:val="{B802F02E-8353-4246-975B-DA4F55FE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6A55"/>
    <w:pPr>
      <w:spacing w:after="120" w:line="312" w:lineRule="auto"/>
    </w:pPr>
    <w:rPr>
      <w:color w:val="595959" w:themeColor="text1"/>
      <w:kern w:val="16"/>
      <w14:ligatures w14:val="standardContextual"/>
      <w14:numForm w14:val="lining"/>
      <w14:numSpacing w14:val="proportional"/>
      <w14:cntxtAlts/>
    </w:rPr>
  </w:style>
  <w:style w:type="paragraph" w:styleId="Kop1">
    <w:name w:val="heading 1"/>
    <w:basedOn w:val="Standaard"/>
    <w:next w:val="Standaard"/>
    <w:link w:val="Kop1Char"/>
    <w:uiPriority w:val="9"/>
    <w:qFormat/>
    <w:rsid w:val="00C54DA0"/>
    <w:pPr>
      <w:keepNext/>
      <w:keepLines/>
      <w:spacing w:before="300"/>
      <w:outlineLvl w:val="0"/>
    </w:pPr>
    <w:rPr>
      <w:rFonts w:asciiTheme="majorHAnsi" w:eastAsiaTheme="majorEastAsia" w:hAnsiTheme="majorHAnsi" w:cstheme="majorBidi"/>
      <w:spacing w:val="12"/>
      <w:sz w:val="56"/>
      <w:szCs w:val="32"/>
    </w:rPr>
  </w:style>
  <w:style w:type="paragraph" w:styleId="Kop2">
    <w:name w:val="heading 2"/>
    <w:basedOn w:val="Standaard"/>
    <w:next w:val="Standaard"/>
    <w:link w:val="Kop2Char"/>
    <w:uiPriority w:val="9"/>
    <w:unhideWhenUsed/>
    <w:qFormat/>
    <w:rsid w:val="00BD2BEF"/>
    <w:pPr>
      <w:keepNext/>
      <w:keepLines/>
      <w:spacing w:before="300"/>
      <w:outlineLvl w:val="1"/>
    </w:pPr>
    <w:rPr>
      <w:rFonts w:asciiTheme="majorHAnsi" w:eastAsiaTheme="majorEastAsia" w:hAnsiTheme="majorHAnsi" w:cstheme="majorBidi"/>
      <w:caps/>
      <w:spacing w:val="12"/>
      <w:sz w:val="28"/>
      <w:szCs w:val="26"/>
    </w:rPr>
  </w:style>
  <w:style w:type="paragraph" w:styleId="Kop3">
    <w:name w:val="heading 3"/>
    <w:basedOn w:val="Standaard"/>
    <w:next w:val="Standaard"/>
    <w:link w:val="Kop3Char"/>
    <w:uiPriority w:val="9"/>
    <w:unhideWhenUsed/>
    <w:qFormat/>
    <w:rsid w:val="00FD6A55"/>
    <w:pPr>
      <w:keepNext/>
      <w:keepLines/>
      <w:spacing w:before="200"/>
      <w:outlineLvl w:val="2"/>
    </w:pPr>
    <w:rPr>
      <w:rFonts w:asciiTheme="majorHAnsi" w:eastAsiaTheme="majorEastAsia" w:hAnsiTheme="maj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4DA0"/>
    <w:rPr>
      <w:rFonts w:asciiTheme="majorHAnsi" w:eastAsiaTheme="majorEastAsia" w:hAnsiTheme="majorHAnsi" w:cstheme="majorBidi"/>
      <w:color w:val="595959" w:themeColor="text1"/>
      <w:spacing w:val="12"/>
      <w:kern w:val="16"/>
      <w:sz w:val="56"/>
      <w:szCs w:val="32"/>
      <w14:ligatures w14:val="standardContextual"/>
      <w14:numForm w14:val="lining"/>
      <w14:numSpacing w14:val="proportional"/>
      <w14:cntxtAlts/>
    </w:rPr>
  </w:style>
  <w:style w:type="character" w:customStyle="1" w:styleId="Kop2Char">
    <w:name w:val="Kop 2 Char"/>
    <w:basedOn w:val="Standaardalinea-lettertype"/>
    <w:link w:val="Kop2"/>
    <w:uiPriority w:val="9"/>
    <w:rsid w:val="00BD2BEF"/>
    <w:rPr>
      <w:rFonts w:asciiTheme="majorHAnsi" w:eastAsiaTheme="majorEastAsia" w:hAnsiTheme="majorHAnsi" w:cstheme="majorBidi"/>
      <w:caps/>
      <w:color w:val="595959" w:themeColor="text1"/>
      <w:spacing w:val="12"/>
      <w:kern w:val="16"/>
      <w:sz w:val="28"/>
      <w:szCs w:val="26"/>
      <w14:ligatures w14:val="standardContextual"/>
      <w14:numForm w14:val="lining"/>
      <w14:numSpacing w14:val="proportional"/>
      <w14:cntxtAlts/>
    </w:rPr>
  </w:style>
  <w:style w:type="paragraph" w:styleId="Lijstalinea">
    <w:name w:val="List Paragraph"/>
    <w:basedOn w:val="Standaard"/>
    <w:uiPriority w:val="34"/>
    <w:qFormat/>
    <w:rsid w:val="00B941E3"/>
  </w:style>
  <w:style w:type="table" w:styleId="Tabelraster">
    <w:name w:val="Table Grid"/>
    <w:basedOn w:val="Standaardtabel"/>
    <w:uiPriority w:val="39"/>
    <w:rsid w:val="0000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C487D"/>
    <w:pPr>
      <w:tabs>
        <w:tab w:val="center" w:pos="4536"/>
        <w:tab w:val="right" w:pos="9072"/>
      </w:tabs>
      <w:spacing w:after="0" w:line="240" w:lineRule="auto"/>
    </w:pPr>
  </w:style>
  <w:style w:type="character" w:customStyle="1" w:styleId="KoptekstChar">
    <w:name w:val="Koptekst Char"/>
    <w:basedOn w:val="Standaardalinea-lettertype"/>
    <w:link w:val="Koptekst"/>
    <w:rsid w:val="008C487D"/>
    <w:rPr>
      <w:color w:val="595959" w:themeColor="text1"/>
      <w:kern w:val="16"/>
      <w14:ligatures w14:val="standardContextual"/>
      <w14:numForm w14:val="oldStyle"/>
      <w14:numSpacing w14:val="proportional"/>
      <w14:cntxtAlts/>
    </w:rPr>
  </w:style>
  <w:style w:type="paragraph" w:styleId="Voettekst">
    <w:name w:val="footer"/>
    <w:basedOn w:val="Standaard"/>
    <w:link w:val="VoettekstChar"/>
    <w:uiPriority w:val="99"/>
    <w:unhideWhenUsed/>
    <w:rsid w:val="008C48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87D"/>
    <w:rPr>
      <w:color w:val="595959" w:themeColor="text1"/>
      <w:kern w:val="16"/>
      <w14:ligatures w14:val="standardContextual"/>
      <w14:numForm w14:val="oldStyle"/>
      <w14:numSpacing w14:val="proportional"/>
      <w14:cntxtAlts/>
    </w:rPr>
  </w:style>
  <w:style w:type="character" w:customStyle="1" w:styleId="Kop3Char">
    <w:name w:val="Kop 3 Char"/>
    <w:basedOn w:val="Standaardalinea-lettertype"/>
    <w:link w:val="Kop3"/>
    <w:uiPriority w:val="9"/>
    <w:rsid w:val="00FD6A55"/>
    <w:rPr>
      <w:rFonts w:asciiTheme="majorHAnsi" w:eastAsiaTheme="majorEastAsia" w:hAnsiTheme="majorHAnsi" w:cstheme="majorBidi"/>
      <w:b/>
      <w:color w:val="595959" w:themeColor="text1"/>
      <w:kern w:val="16"/>
      <w:szCs w:val="24"/>
      <w14:ligatures w14:val="standardContextual"/>
      <w14:numForm w14:val="lining"/>
      <w14:numSpacing w14:val="proportional"/>
      <w14:cntxtAlts/>
    </w:rPr>
  </w:style>
  <w:style w:type="paragraph" w:styleId="Geenafstand">
    <w:name w:val="No Spacing"/>
    <w:uiPriority w:val="1"/>
    <w:qFormat/>
    <w:rsid w:val="00CF2856"/>
    <w:pPr>
      <w:spacing w:after="0" w:line="240" w:lineRule="auto"/>
    </w:pPr>
    <w:rPr>
      <w:color w:val="595959" w:themeColor="text1"/>
      <w:kern w:val="16"/>
      <w14:ligatures w14:val="standardContextual"/>
      <w14:numForm w14:val="lining"/>
      <w14:numSpacing w14:val="proportional"/>
      <w14:cntxtAlts/>
    </w:rPr>
  </w:style>
  <w:style w:type="paragraph" w:styleId="Kopvaninhoudsopgave">
    <w:name w:val="TOC Heading"/>
    <w:basedOn w:val="Kop1"/>
    <w:next w:val="Standaard"/>
    <w:uiPriority w:val="39"/>
    <w:unhideWhenUsed/>
    <w:qFormat/>
    <w:rsid w:val="00C97F02"/>
    <w:pPr>
      <w:spacing w:before="240" w:after="0" w:line="259" w:lineRule="auto"/>
      <w:outlineLvl w:val="9"/>
    </w:pPr>
    <w:rPr>
      <w:color w:val="6DA92D" w:themeColor="accent1" w:themeShade="BF"/>
      <w:spacing w:val="0"/>
      <w:kern w:val="0"/>
      <w:sz w:val="32"/>
      <w:lang w:eastAsia="nl-NL"/>
      <w14:ligatures w14:val="none"/>
      <w14:numForm w14:val="default"/>
      <w14:numSpacing w14:val="default"/>
      <w14:cntxtAlts w14:val="0"/>
    </w:rPr>
  </w:style>
  <w:style w:type="paragraph" w:styleId="Inhopg1">
    <w:name w:val="toc 1"/>
    <w:basedOn w:val="Standaard"/>
    <w:next w:val="Standaard"/>
    <w:autoRedefine/>
    <w:uiPriority w:val="39"/>
    <w:unhideWhenUsed/>
    <w:rsid w:val="00C97F02"/>
    <w:pPr>
      <w:spacing w:after="100"/>
    </w:pPr>
  </w:style>
  <w:style w:type="paragraph" w:styleId="Inhopg2">
    <w:name w:val="toc 2"/>
    <w:basedOn w:val="Standaard"/>
    <w:next w:val="Standaard"/>
    <w:autoRedefine/>
    <w:uiPriority w:val="39"/>
    <w:unhideWhenUsed/>
    <w:rsid w:val="00C97F02"/>
    <w:pPr>
      <w:spacing w:after="100"/>
      <w:ind w:left="220"/>
    </w:pPr>
  </w:style>
  <w:style w:type="paragraph" w:styleId="Inhopg3">
    <w:name w:val="toc 3"/>
    <w:basedOn w:val="Standaard"/>
    <w:next w:val="Standaard"/>
    <w:autoRedefine/>
    <w:uiPriority w:val="39"/>
    <w:unhideWhenUsed/>
    <w:rsid w:val="00C97F02"/>
    <w:pPr>
      <w:spacing w:after="100"/>
      <w:ind w:left="440"/>
    </w:pPr>
  </w:style>
  <w:style w:type="character" w:styleId="Hyperlink">
    <w:name w:val="Hyperlink"/>
    <w:basedOn w:val="Standaardalinea-lettertype"/>
    <w:uiPriority w:val="99"/>
    <w:unhideWhenUsed/>
    <w:rsid w:val="00C97F02"/>
    <w:rPr>
      <w:color w:val="5F5F5F" w:themeColor="hyperlink"/>
      <w:u w:val="single"/>
    </w:rPr>
  </w:style>
  <w:style w:type="paragraph" w:styleId="Ballontekst">
    <w:name w:val="Balloon Text"/>
    <w:basedOn w:val="Standaard"/>
    <w:link w:val="BallontekstChar"/>
    <w:uiPriority w:val="99"/>
    <w:semiHidden/>
    <w:unhideWhenUsed/>
    <w:rsid w:val="006D11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1106"/>
    <w:rPr>
      <w:rFonts w:ascii="Segoe UI" w:hAnsi="Segoe UI" w:cs="Segoe UI"/>
      <w:color w:val="595959" w:themeColor="text1"/>
      <w:kern w:val="16"/>
      <w:sz w:val="18"/>
      <w:szCs w:val="18"/>
      <w14:ligatures w14:val="standardContextual"/>
      <w14:numForm w14:val="lining"/>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1529">
      <w:bodyDiv w:val="1"/>
      <w:marLeft w:val="0"/>
      <w:marRight w:val="0"/>
      <w:marTop w:val="0"/>
      <w:marBottom w:val="0"/>
      <w:divBdr>
        <w:top w:val="none" w:sz="0" w:space="0" w:color="auto"/>
        <w:left w:val="none" w:sz="0" w:space="0" w:color="auto"/>
        <w:bottom w:val="none" w:sz="0" w:space="0" w:color="auto"/>
        <w:right w:val="none" w:sz="0" w:space="0" w:color="auto"/>
      </w:divBdr>
    </w:div>
    <w:div w:id="918561306">
      <w:bodyDiv w:val="1"/>
      <w:marLeft w:val="0"/>
      <w:marRight w:val="0"/>
      <w:marTop w:val="0"/>
      <w:marBottom w:val="0"/>
      <w:divBdr>
        <w:top w:val="none" w:sz="0" w:space="0" w:color="auto"/>
        <w:left w:val="none" w:sz="0" w:space="0" w:color="auto"/>
        <w:bottom w:val="none" w:sz="0" w:space="0" w:color="auto"/>
        <w:right w:val="none" w:sz="0" w:space="0" w:color="auto"/>
      </w:divBdr>
    </w:div>
    <w:div w:id="973633274">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7">
          <w:marLeft w:val="0"/>
          <w:marRight w:val="0"/>
          <w:marTop w:val="0"/>
          <w:marBottom w:val="750"/>
          <w:divBdr>
            <w:top w:val="none" w:sz="0" w:space="0" w:color="auto"/>
            <w:left w:val="none" w:sz="0" w:space="0" w:color="auto"/>
            <w:bottom w:val="none" w:sz="0" w:space="0" w:color="auto"/>
            <w:right w:val="none" w:sz="0" w:space="0" w:color="auto"/>
          </w:divBdr>
          <w:divsChild>
            <w:div w:id="2030449779">
              <w:marLeft w:val="0"/>
              <w:marRight w:val="0"/>
              <w:marTop w:val="300"/>
              <w:marBottom w:val="0"/>
              <w:divBdr>
                <w:top w:val="none" w:sz="0" w:space="0" w:color="auto"/>
                <w:left w:val="none" w:sz="0" w:space="0" w:color="auto"/>
                <w:bottom w:val="none" w:sz="0" w:space="0" w:color="auto"/>
                <w:right w:val="none" w:sz="0" w:space="0" w:color="auto"/>
              </w:divBdr>
            </w:div>
          </w:divsChild>
        </w:div>
        <w:div w:id="713427330">
          <w:marLeft w:val="0"/>
          <w:marRight w:val="0"/>
          <w:marTop w:val="0"/>
          <w:marBottom w:val="0"/>
          <w:divBdr>
            <w:top w:val="none" w:sz="0" w:space="0" w:color="auto"/>
            <w:left w:val="none" w:sz="0" w:space="0" w:color="auto"/>
            <w:bottom w:val="none" w:sz="0" w:space="0" w:color="auto"/>
            <w:right w:val="none" w:sz="0" w:space="0" w:color="auto"/>
          </w:divBdr>
        </w:div>
      </w:divsChild>
    </w:div>
    <w:div w:id="1139960735">
      <w:bodyDiv w:val="1"/>
      <w:marLeft w:val="0"/>
      <w:marRight w:val="0"/>
      <w:marTop w:val="0"/>
      <w:marBottom w:val="0"/>
      <w:divBdr>
        <w:top w:val="none" w:sz="0" w:space="0" w:color="auto"/>
        <w:left w:val="none" w:sz="0" w:space="0" w:color="auto"/>
        <w:bottom w:val="none" w:sz="0" w:space="0" w:color="auto"/>
        <w:right w:val="none" w:sz="0" w:space="0" w:color="auto"/>
      </w:divBdr>
    </w:div>
    <w:div w:id="1283074640">
      <w:bodyDiv w:val="1"/>
      <w:marLeft w:val="0"/>
      <w:marRight w:val="0"/>
      <w:marTop w:val="0"/>
      <w:marBottom w:val="0"/>
      <w:divBdr>
        <w:top w:val="none" w:sz="0" w:space="0" w:color="auto"/>
        <w:left w:val="none" w:sz="0" w:space="0" w:color="auto"/>
        <w:bottom w:val="none" w:sz="0" w:space="0" w:color="auto"/>
        <w:right w:val="none" w:sz="0" w:space="0" w:color="auto"/>
      </w:divBdr>
    </w:div>
    <w:div w:id="17927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iLinq">
      <a:dk1>
        <a:srgbClr val="595959"/>
      </a:dk1>
      <a:lt1>
        <a:srgbClr val="FFFFFF"/>
      </a:lt1>
      <a:dk2>
        <a:srgbClr val="000000"/>
      </a:dk2>
      <a:lt2>
        <a:srgbClr val="D8D8D8"/>
      </a:lt2>
      <a:accent1>
        <a:srgbClr val="92D050"/>
      </a:accent1>
      <a:accent2>
        <a:srgbClr val="0070C0"/>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85E7-A460-48E0-8B90-453BE651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579</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Stam</dc:creator>
  <cp:keywords/>
  <dc:description/>
  <cp:lastModifiedBy>Marylien Dijkgraaf</cp:lastModifiedBy>
  <cp:revision>6</cp:revision>
  <dcterms:created xsi:type="dcterms:W3CDTF">2018-10-01T13:26:00Z</dcterms:created>
  <dcterms:modified xsi:type="dcterms:W3CDTF">2019-10-10T14:53:00Z</dcterms:modified>
</cp:coreProperties>
</file>